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A" w:rsidRPr="00690459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0459">
        <w:rPr>
          <w:rFonts w:ascii="Arial" w:hAnsi="Arial" w:cs="Arial"/>
          <w:b/>
          <w:sz w:val="28"/>
          <w:szCs w:val="28"/>
        </w:rPr>
        <w:t>STATEMENT BY THE DELEGATION OF INDONESIA</w:t>
      </w:r>
    </w:p>
    <w:p w:rsidR="00252A6A" w:rsidRPr="00690459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0459">
        <w:rPr>
          <w:rFonts w:ascii="Arial" w:hAnsi="Arial" w:cs="Arial"/>
          <w:b/>
          <w:sz w:val="28"/>
          <w:szCs w:val="28"/>
        </w:rPr>
        <w:t>AT THE 26</w:t>
      </w:r>
      <w:r w:rsidRPr="0069045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90459">
        <w:rPr>
          <w:rFonts w:ascii="Arial" w:hAnsi="Arial" w:cs="Arial"/>
          <w:b/>
          <w:sz w:val="28"/>
          <w:szCs w:val="28"/>
        </w:rPr>
        <w:t xml:space="preserve"> SESSION OF THE WORKING GROUP ON THE UPR CONSIDERATION</w:t>
      </w:r>
    </w:p>
    <w:p w:rsidR="00252A6A" w:rsidRPr="00690459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0459">
        <w:rPr>
          <w:rFonts w:ascii="Arial" w:hAnsi="Arial" w:cs="Arial"/>
          <w:b/>
          <w:sz w:val="28"/>
          <w:szCs w:val="28"/>
        </w:rPr>
        <w:t xml:space="preserve">OF THE </w:t>
      </w:r>
      <w:r w:rsidR="00030111" w:rsidRPr="00690459">
        <w:rPr>
          <w:rFonts w:ascii="Arial" w:hAnsi="Arial" w:cs="Arial"/>
          <w:b/>
          <w:sz w:val="28"/>
          <w:szCs w:val="28"/>
        </w:rPr>
        <w:t xml:space="preserve">REPORT OF </w:t>
      </w:r>
      <w:r w:rsidR="00F5408B" w:rsidRPr="00690459">
        <w:rPr>
          <w:rFonts w:ascii="Arial" w:hAnsi="Arial" w:cs="Arial"/>
          <w:b/>
          <w:sz w:val="28"/>
          <w:szCs w:val="28"/>
        </w:rPr>
        <w:t>SOUTH SUDAN</w:t>
      </w:r>
    </w:p>
    <w:p w:rsidR="00252A6A" w:rsidRPr="00690459" w:rsidRDefault="00F5408B" w:rsidP="00252A6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459">
        <w:rPr>
          <w:rFonts w:ascii="Arial" w:hAnsi="Arial" w:cs="Arial"/>
          <w:b/>
          <w:sz w:val="28"/>
          <w:szCs w:val="28"/>
        </w:rPr>
        <w:t>Geneva, 7</w:t>
      </w:r>
      <w:r w:rsidR="00CF46ED" w:rsidRPr="00690459">
        <w:rPr>
          <w:rFonts w:ascii="Arial" w:hAnsi="Arial" w:cs="Arial"/>
          <w:b/>
          <w:sz w:val="28"/>
          <w:szCs w:val="28"/>
        </w:rPr>
        <w:t xml:space="preserve"> November</w:t>
      </w:r>
      <w:r w:rsidR="00252A6A" w:rsidRPr="00690459">
        <w:rPr>
          <w:rFonts w:ascii="Arial" w:hAnsi="Arial" w:cs="Arial"/>
          <w:b/>
          <w:sz w:val="28"/>
          <w:szCs w:val="28"/>
        </w:rPr>
        <w:t xml:space="preserve"> 2016</w:t>
      </w:r>
    </w:p>
    <w:p w:rsidR="00252A6A" w:rsidRPr="00690459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6F1F" w:rsidRPr="00690459" w:rsidRDefault="00376F1F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6F1F" w:rsidRPr="00690459" w:rsidRDefault="00376F1F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4CFF" w:rsidRPr="00690459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0459">
        <w:rPr>
          <w:rFonts w:ascii="Arial" w:hAnsi="Arial" w:cs="Arial"/>
          <w:sz w:val="28"/>
          <w:szCs w:val="28"/>
        </w:rPr>
        <w:t>Mr. President,</w:t>
      </w:r>
    </w:p>
    <w:p w:rsidR="008C34A5" w:rsidRPr="00690459" w:rsidRDefault="008C34A5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7986" w:rsidRPr="00690459" w:rsidRDefault="00F95C2C" w:rsidP="000301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0459">
        <w:rPr>
          <w:rFonts w:ascii="Arial" w:hAnsi="Arial" w:cs="Arial"/>
          <w:sz w:val="28"/>
          <w:szCs w:val="28"/>
        </w:rPr>
        <w:t xml:space="preserve">    </w:t>
      </w:r>
      <w:r w:rsidRPr="00690459">
        <w:rPr>
          <w:rFonts w:ascii="Arial" w:hAnsi="Arial" w:cs="Arial"/>
          <w:sz w:val="28"/>
          <w:szCs w:val="28"/>
        </w:rPr>
        <w:tab/>
      </w:r>
      <w:r w:rsidR="00E27986" w:rsidRPr="00690459">
        <w:rPr>
          <w:rFonts w:ascii="Arial" w:hAnsi="Arial" w:cs="Arial"/>
          <w:sz w:val="28"/>
          <w:szCs w:val="28"/>
        </w:rPr>
        <w:t>As this is the first time for South Sudan to be reviewed under the UPR mechanism</w:t>
      </w:r>
      <w:r w:rsidR="00570B94" w:rsidRPr="00690459">
        <w:rPr>
          <w:rFonts w:ascii="Arial" w:hAnsi="Arial" w:cs="Arial"/>
          <w:sz w:val="28"/>
          <w:szCs w:val="28"/>
        </w:rPr>
        <w:t xml:space="preserve"> as an independent state</w:t>
      </w:r>
      <w:r w:rsidR="00E27986" w:rsidRPr="00690459">
        <w:rPr>
          <w:rFonts w:ascii="Arial" w:hAnsi="Arial" w:cs="Arial"/>
          <w:sz w:val="28"/>
          <w:szCs w:val="28"/>
        </w:rPr>
        <w:t xml:space="preserve">, Indonesia would like to </w:t>
      </w:r>
      <w:r w:rsidR="00B90948" w:rsidRPr="00690459">
        <w:rPr>
          <w:rFonts w:ascii="Arial" w:hAnsi="Arial" w:cs="Arial"/>
          <w:sz w:val="28"/>
          <w:szCs w:val="28"/>
        </w:rPr>
        <w:t>congratulate</w:t>
      </w:r>
      <w:r w:rsidR="00E27986" w:rsidRPr="00690459">
        <w:rPr>
          <w:rFonts w:ascii="Arial" w:hAnsi="Arial" w:cs="Arial"/>
          <w:sz w:val="28"/>
          <w:szCs w:val="28"/>
        </w:rPr>
        <w:t xml:space="preserve"> South Sudan for their</w:t>
      </w:r>
      <w:r w:rsidR="00723E43" w:rsidRPr="00690459">
        <w:rPr>
          <w:rFonts w:ascii="Arial" w:hAnsi="Arial" w:cs="Arial"/>
          <w:sz w:val="28"/>
          <w:szCs w:val="28"/>
        </w:rPr>
        <w:t xml:space="preserve"> </w:t>
      </w:r>
      <w:r w:rsidR="00E27986" w:rsidRPr="00690459">
        <w:rPr>
          <w:rFonts w:ascii="Arial" w:hAnsi="Arial" w:cs="Arial"/>
          <w:sz w:val="28"/>
          <w:szCs w:val="28"/>
        </w:rPr>
        <w:t>commitment to engage UN human righ</w:t>
      </w:r>
      <w:r w:rsidR="0039026D" w:rsidRPr="00690459">
        <w:rPr>
          <w:rFonts w:ascii="Arial" w:hAnsi="Arial" w:cs="Arial"/>
          <w:sz w:val="28"/>
          <w:szCs w:val="28"/>
        </w:rPr>
        <w:t>ts mechanism. We</w:t>
      </w:r>
      <w:r w:rsidR="00B90948" w:rsidRPr="00690459">
        <w:rPr>
          <w:rFonts w:ascii="Arial" w:hAnsi="Arial" w:cs="Arial"/>
          <w:sz w:val="28"/>
          <w:szCs w:val="28"/>
        </w:rPr>
        <w:t xml:space="preserve"> hope South Sudan will continue such positive and necessary step to improve its human rights condition</w:t>
      </w:r>
      <w:r w:rsidR="00E27986" w:rsidRPr="00690459">
        <w:rPr>
          <w:rFonts w:ascii="Arial" w:hAnsi="Arial" w:cs="Arial"/>
          <w:sz w:val="28"/>
          <w:szCs w:val="28"/>
        </w:rPr>
        <w:t>.</w:t>
      </w:r>
    </w:p>
    <w:p w:rsidR="00570B94" w:rsidRPr="00690459" w:rsidRDefault="00570B94" w:rsidP="000301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0B94" w:rsidRPr="00690459" w:rsidRDefault="00037010" w:rsidP="000301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0459">
        <w:rPr>
          <w:rFonts w:ascii="Arial" w:hAnsi="Arial" w:cs="Arial"/>
          <w:sz w:val="28"/>
          <w:szCs w:val="28"/>
        </w:rPr>
        <w:tab/>
        <w:t>Indonesia</w:t>
      </w:r>
      <w:r w:rsidR="00570B94" w:rsidRPr="00690459">
        <w:rPr>
          <w:rFonts w:ascii="Arial" w:hAnsi="Arial" w:cs="Arial"/>
          <w:sz w:val="28"/>
          <w:szCs w:val="28"/>
        </w:rPr>
        <w:t xml:space="preserve"> welcomes </w:t>
      </w:r>
      <w:r w:rsidR="00FE5A2F">
        <w:rPr>
          <w:rFonts w:ascii="Arial" w:hAnsi="Arial" w:cs="Arial"/>
          <w:sz w:val="28"/>
          <w:szCs w:val="28"/>
        </w:rPr>
        <w:t xml:space="preserve">South Sudan national report especially on </w:t>
      </w:r>
      <w:r w:rsidR="006207BE">
        <w:rPr>
          <w:rFonts w:ascii="Arial" w:hAnsi="Arial" w:cs="Arial"/>
          <w:sz w:val="28"/>
          <w:szCs w:val="28"/>
        </w:rPr>
        <w:t xml:space="preserve">the </w:t>
      </w:r>
      <w:r w:rsidR="006207BE" w:rsidRPr="00690459">
        <w:rPr>
          <w:rFonts w:ascii="Arial" w:hAnsi="Arial" w:cs="Arial"/>
          <w:sz w:val="28"/>
          <w:szCs w:val="28"/>
        </w:rPr>
        <w:t>promulgation of its transitional constitution</w:t>
      </w:r>
      <w:r w:rsidR="006207BE">
        <w:rPr>
          <w:rFonts w:ascii="Arial" w:hAnsi="Arial" w:cs="Arial"/>
          <w:sz w:val="28"/>
          <w:szCs w:val="28"/>
        </w:rPr>
        <w:t>. W</w:t>
      </w:r>
      <w:r w:rsidR="00570B94" w:rsidRPr="00690459">
        <w:rPr>
          <w:rFonts w:ascii="Arial" w:hAnsi="Arial" w:cs="Arial"/>
          <w:sz w:val="28"/>
          <w:szCs w:val="28"/>
        </w:rPr>
        <w:t>e understand that there are</w:t>
      </w:r>
      <w:r w:rsidR="007C41C2" w:rsidRPr="00690459">
        <w:rPr>
          <w:rFonts w:ascii="Arial" w:hAnsi="Arial" w:cs="Arial"/>
          <w:sz w:val="28"/>
          <w:szCs w:val="28"/>
        </w:rPr>
        <w:t xml:space="preserve"> still</w:t>
      </w:r>
      <w:r w:rsidR="00570B94" w:rsidRPr="00690459">
        <w:rPr>
          <w:rFonts w:ascii="Arial" w:hAnsi="Arial" w:cs="Arial"/>
          <w:sz w:val="28"/>
          <w:szCs w:val="28"/>
        </w:rPr>
        <w:t xml:space="preserve"> some immediate challenges </w:t>
      </w:r>
      <w:r w:rsidR="00EF1DD5">
        <w:rPr>
          <w:rFonts w:ascii="Arial" w:hAnsi="Arial" w:cs="Arial"/>
          <w:sz w:val="28"/>
          <w:szCs w:val="28"/>
        </w:rPr>
        <w:t>including</w:t>
      </w:r>
      <w:r w:rsidR="0039026D" w:rsidRPr="00690459">
        <w:rPr>
          <w:rFonts w:ascii="Arial" w:hAnsi="Arial" w:cs="Arial"/>
          <w:sz w:val="28"/>
          <w:szCs w:val="28"/>
        </w:rPr>
        <w:t xml:space="preserve"> </w:t>
      </w:r>
      <w:r w:rsidR="007C41C2" w:rsidRPr="00690459">
        <w:rPr>
          <w:rFonts w:ascii="Arial" w:hAnsi="Arial" w:cs="Arial"/>
          <w:sz w:val="28"/>
          <w:szCs w:val="28"/>
        </w:rPr>
        <w:t>security and stability</w:t>
      </w:r>
      <w:r w:rsidR="006207BE">
        <w:rPr>
          <w:rFonts w:ascii="Arial" w:hAnsi="Arial" w:cs="Arial"/>
          <w:sz w:val="28"/>
          <w:szCs w:val="28"/>
        </w:rPr>
        <w:t xml:space="preserve"> in South Sudan. Indonesia is, therefore,</w:t>
      </w:r>
      <w:r w:rsidR="00AD4707" w:rsidRPr="00690459">
        <w:rPr>
          <w:rFonts w:ascii="Arial" w:hAnsi="Arial" w:cs="Arial"/>
          <w:sz w:val="28"/>
          <w:szCs w:val="28"/>
        </w:rPr>
        <w:t xml:space="preserve"> supportive of</w:t>
      </w:r>
      <w:r w:rsidR="006207BE">
        <w:rPr>
          <w:rFonts w:ascii="Arial" w:hAnsi="Arial" w:cs="Arial"/>
          <w:sz w:val="28"/>
          <w:szCs w:val="28"/>
        </w:rPr>
        <w:t xml:space="preserve"> all</w:t>
      </w:r>
      <w:r w:rsidR="00AD4707" w:rsidRPr="00690459">
        <w:rPr>
          <w:rFonts w:ascii="Arial" w:hAnsi="Arial" w:cs="Arial"/>
          <w:sz w:val="28"/>
          <w:szCs w:val="28"/>
        </w:rPr>
        <w:t xml:space="preserve"> the </w:t>
      </w:r>
      <w:r w:rsidR="005718BC" w:rsidRPr="00690459">
        <w:rPr>
          <w:rFonts w:ascii="Arial" w:hAnsi="Arial" w:cs="Arial"/>
          <w:sz w:val="28"/>
          <w:szCs w:val="28"/>
        </w:rPr>
        <w:t>endeavors made by</w:t>
      </w:r>
      <w:r w:rsidR="00AD4707" w:rsidRPr="00690459">
        <w:rPr>
          <w:rFonts w:ascii="Arial" w:hAnsi="Arial" w:cs="Arial"/>
          <w:sz w:val="28"/>
          <w:szCs w:val="28"/>
        </w:rPr>
        <w:t xml:space="preserve"> the</w:t>
      </w:r>
      <w:r w:rsidR="007C41C2" w:rsidRPr="00690459">
        <w:rPr>
          <w:rFonts w:ascii="Arial" w:hAnsi="Arial" w:cs="Arial"/>
          <w:sz w:val="28"/>
          <w:szCs w:val="28"/>
        </w:rPr>
        <w:t xml:space="preserve"> Government</w:t>
      </w:r>
      <w:r w:rsidR="00F369E5" w:rsidRPr="00690459">
        <w:rPr>
          <w:rFonts w:ascii="Arial" w:hAnsi="Arial" w:cs="Arial"/>
          <w:sz w:val="28"/>
          <w:szCs w:val="28"/>
        </w:rPr>
        <w:t xml:space="preserve"> </w:t>
      </w:r>
      <w:r w:rsidR="005718BC" w:rsidRPr="00690459">
        <w:rPr>
          <w:rFonts w:ascii="Arial" w:hAnsi="Arial" w:cs="Arial"/>
          <w:sz w:val="28"/>
          <w:szCs w:val="28"/>
        </w:rPr>
        <w:t>of South Sudan in promoting</w:t>
      </w:r>
      <w:r w:rsidR="004C53B5" w:rsidRPr="00690459">
        <w:rPr>
          <w:rFonts w:ascii="Arial" w:hAnsi="Arial" w:cs="Arial"/>
          <w:sz w:val="28"/>
          <w:szCs w:val="28"/>
        </w:rPr>
        <w:t xml:space="preserve"> and protecting human rights in the country.</w:t>
      </w:r>
    </w:p>
    <w:p w:rsidR="00E27986" w:rsidRPr="00690459" w:rsidRDefault="00E27986" w:rsidP="000301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2371" w:rsidRPr="00690459" w:rsidRDefault="001B2371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6F1F" w:rsidRPr="00690459" w:rsidRDefault="00376F1F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0459">
        <w:rPr>
          <w:rFonts w:ascii="Arial" w:hAnsi="Arial" w:cs="Arial"/>
          <w:sz w:val="28"/>
          <w:szCs w:val="28"/>
        </w:rPr>
        <w:t>Mr. President,</w:t>
      </w:r>
    </w:p>
    <w:p w:rsidR="00EE7A70" w:rsidRPr="00690459" w:rsidRDefault="00EE7A70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3994" w:rsidRPr="006207BE" w:rsidRDefault="00162200" w:rsidP="00F95C2C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complementing South Sudan’s accomplishments</w:t>
      </w:r>
      <w:r w:rsidR="00135DC8">
        <w:rPr>
          <w:rFonts w:ascii="Arial" w:hAnsi="Arial" w:cs="Arial"/>
          <w:sz w:val="28"/>
          <w:szCs w:val="28"/>
        </w:rPr>
        <w:t xml:space="preserve"> on</w:t>
      </w:r>
      <w:r w:rsidR="00570B94" w:rsidRPr="00690459">
        <w:rPr>
          <w:rFonts w:ascii="Arial" w:hAnsi="Arial" w:cs="Arial"/>
          <w:sz w:val="28"/>
          <w:szCs w:val="28"/>
        </w:rPr>
        <w:t xml:space="preserve"> human rights </w:t>
      </w:r>
      <w:r w:rsidR="007C41C2" w:rsidRPr="00690459">
        <w:rPr>
          <w:rFonts w:ascii="Arial" w:hAnsi="Arial" w:cs="Arial"/>
          <w:sz w:val="28"/>
          <w:szCs w:val="28"/>
        </w:rPr>
        <w:t>improvements</w:t>
      </w:r>
      <w:r w:rsidR="00F439E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570B94" w:rsidRPr="00690459">
        <w:rPr>
          <w:rFonts w:ascii="Arial" w:hAnsi="Arial" w:cs="Arial"/>
          <w:sz w:val="28"/>
          <w:szCs w:val="28"/>
        </w:rPr>
        <w:t>in its domestic context,</w:t>
      </w:r>
      <w:r w:rsidR="00F95C2C" w:rsidRPr="00690459">
        <w:rPr>
          <w:rFonts w:ascii="Arial" w:hAnsi="Arial" w:cs="Arial"/>
          <w:sz w:val="28"/>
          <w:szCs w:val="28"/>
        </w:rPr>
        <w:t xml:space="preserve"> </w:t>
      </w:r>
      <w:r w:rsidR="00F95C2C" w:rsidRPr="006207BE">
        <w:rPr>
          <w:rFonts w:ascii="Arial" w:hAnsi="Arial" w:cs="Arial"/>
          <w:b/>
          <w:sz w:val="28"/>
          <w:szCs w:val="28"/>
        </w:rPr>
        <w:t>my</w:t>
      </w:r>
      <w:r w:rsidR="00EE7A70" w:rsidRPr="006207BE">
        <w:rPr>
          <w:rFonts w:ascii="Arial" w:hAnsi="Arial" w:cs="Arial"/>
          <w:b/>
          <w:sz w:val="28"/>
          <w:szCs w:val="28"/>
        </w:rPr>
        <w:t xml:space="preserve"> delegation</w:t>
      </w:r>
      <w:r w:rsidR="00030111" w:rsidRPr="006207BE">
        <w:rPr>
          <w:rFonts w:ascii="Arial" w:hAnsi="Arial" w:cs="Arial"/>
          <w:b/>
          <w:sz w:val="28"/>
          <w:szCs w:val="28"/>
        </w:rPr>
        <w:t xml:space="preserve"> would like to</w:t>
      </w:r>
      <w:r w:rsidR="00AE693C" w:rsidRPr="006207BE">
        <w:rPr>
          <w:rFonts w:ascii="Arial" w:hAnsi="Arial" w:cs="Arial"/>
          <w:b/>
          <w:sz w:val="28"/>
          <w:szCs w:val="28"/>
        </w:rPr>
        <w:t xml:space="preserve"> further</w:t>
      </w:r>
      <w:r w:rsidR="00C254BC" w:rsidRPr="006207BE">
        <w:rPr>
          <w:rFonts w:ascii="Arial" w:hAnsi="Arial" w:cs="Arial"/>
          <w:b/>
          <w:sz w:val="28"/>
          <w:szCs w:val="28"/>
        </w:rPr>
        <w:t xml:space="preserve"> </w:t>
      </w:r>
      <w:r w:rsidR="00030111" w:rsidRPr="006207BE">
        <w:rPr>
          <w:rFonts w:ascii="Arial" w:hAnsi="Arial" w:cs="Arial"/>
          <w:b/>
          <w:sz w:val="28"/>
          <w:szCs w:val="28"/>
        </w:rPr>
        <w:t>recommend</w:t>
      </w:r>
      <w:r w:rsidR="00C254BC" w:rsidRPr="006207BE">
        <w:rPr>
          <w:rFonts w:ascii="Arial" w:hAnsi="Arial" w:cs="Arial"/>
          <w:b/>
          <w:sz w:val="28"/>
          <w:szCs w:val="28"/>
        </w:rPr>
        <w:t xml:space="preserve"> the following</w:t>
      </w:r>
      <w:r w:rsidR="006207BE" w:rsidRPr="006207BE">
        <w:rPr>
          <w:rFonts w:ascii="Arial" w:hAnsi="Arial" w:cs="Arial"/>
          <w:b/>
          <w:sz w:val="28"/>
          <w:szCs w:val="28"/>
        </w:rPr>
        <w:t>s</w:t>
      </w:r>
      <w:r w:rsidR="006C3994" w:rsidRPr="006207BE">
        <w:rPr>
          <w:rFonts w:ascii="Arial" w:hAnsi="Arial" w:cs="Arial"/>
          <w:b/>
          <w:sz w:val="28"/>
          <w:szCs w:val="28"/>
        </w:rPr>
        <w:t>:</w:t>
      </w:r>
    </w:p>
    <w:p w:rsidR="00376F1F" w:rsidRPr="006207BE" w:rsidRDefault="00376F1F" w:rsidP="00252A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76F1F" w:rsidRDefault="005223E9" w:rsidP="00676B0A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Arial" w:hAnsi="Arial" w:cs="Arial"/>
          <w:b/>
          <w:sz w:val="28"/>
          <w:szCs w:val="28"/>
        </w:rPr>
      </w:pPr>
      <w:r w:rsidRPr="006207BE">
        <w:rPr>
          <w:rFonts w:ascii="Arial" w:hAnsi="Arial" w:cs="Arial"/>
          <w:b/>
          <w:sz w:val="28"/>
          <w:szCs w:val="28"/>
        </w:rPr>
        <w:t xml:space="preserve">To </w:t>
      </w:r>
      <w:r w:rsidR="00E27986" w:rsidRPr="006207BE">
        <w:rPr>
          <w:rFonts w:ascii="Arial" w:hAnsi="Arial" w:cs="Arial"/>
          <w:b/>
          <w:sz w:val="28"/>
          <w:szCs w:val="28"/>
        </w:rPr>
        <w:t>continue ratifying core human rights treaty, namely the ICCPR and the ICESCR</w:t>
      </w:r>
      <w:r w:rsidR="001578F5">
        <w:rPr>
          <w:rFonts w:ascii="Arial" w:hAnsi="Arial" w:cs="Arial"/>
          <w:b/>
          <w:sz w:val="28"/>
          <w:szCs w:val="28"/>
        </w:rPr>
        <w:t>;</w:t>
      </w:r>
    </w:p>
    <w:p w:rsidR="006207BE" w:rsidRPr="006207BE" w:rsidRDefault="006207BE" w:rsidP="006207BE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28"/>
          <w:szCs w:val="28"/>
        </w:rPr>
      </w:pPr>
    </w:p>
    <w:p w:rsidR="00F95C2C" w:rsidRPr="006207BE" w:rsidRDefault="00F95C2C" w:rsidP="00676B0A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="Arial" w:hAnsi="Arial" w:cs="Arial"/>
          <w:b/>
          <w:sz w:val="28"/>
          <w:szCs w:val="28"/>
        </w:rPr>
      </w:pPr>
      <w:r w:rsidRPr="006207BE">
        <w:rPr>
          <w:rFonts w:ascii="Arial" w:hAnsi="Arial" w:cs="Arial"/>
          <w:b/>
          <w:sz w:val="28"/>
          <w:szCs w:val="28"/>
        </w:rPr>
        <w:t xml:space="preserve">To </w:t>
      </w:r>
      <w:r w:rsidR="005718BC" w:rsidRPr="006207BE">
        <w:rPr>
          <w:rFonts w:ascii="Arial" w:hAnsi="Arial" w:cs="Arial"/>
          <w:b/>
          <w:sz w:val="28"/>
          <w:szCs w:val="28"/>
        </w:rPr>
        <w:t xml:space="preserve">continue its effort to </w:t>
      </w:r>
      <w:r w:rsidR="00570B94" w:rsidRPr="006207BE">
        <w:rPr>
          <w:rFonts w:ascii="Arial" w:hAnsi="Arial" w:cs="Arial"/>
          <w:b/>
          <w:sz w:val="28"/>
          <w:szCs w:val="28"/>
        </w:rPr>
        <w:t xml:space="preserve">protect the rights of women, </w:t>
      </w:r>
      <w:r w:rsidR="007C41C2" w:rsidRPr="006207BE">
        <w:rPr>
          <w:rFonts w:ascii="Arial" w:hAnsi="Arial" w:cs="Arial"/>
          <w:b/>
          <w:sz w:val="28"/>
          <w:szCs w:val="28"/>
        </w:rPr>
        <w:t>children and vulnerable groups</w:t>
      </w:r>
      <w:r w:rsidR="0039026D" w:rsidRPr="006207BE">
        <w:rPr>
          <w:rFonts w:ascii="Arial" w:hAnsi="Arial" w:cs="Arial"/>
          <w:b/>
          <w:sz w:val="28"/>
          <w:szCs w:val="28"/>
        </w:rPr>
        <w:t>.</w:t>
      </w:r>
    </w:p>
    <w:p w:rsidR="00F95C2C" w:rsidRPr="00690459" w:rsidRDefault="00F95C2C" w:rsidP="00F95C2C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8"/>
          <w:szCs w:val="28"/>
        </w:rPr>
      </w:pPr>
    </w:p>
    <w:p w:rsidR="00252A6A" w:rsidRPr="00690459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0459">
        <w:rPr>
          <w:rFonts w:ascii="Arial" w:hAnsi="Arial" w:cs="Arial"/>
          <w:sz w:val="28"/>
          <w:szCs w:val="28"/>
        </w:rPr>
        <w:t>Thank you, Mr. President</w:t>
      </w:r>
    </w:p>
    <w:sectPr w:rsidR="00252A6A" w:rsidRPr="0069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3E4"/>
    <w:multiLevelType w:val="hybridMultilevel"/>
    <w:tmpl w:val="6FC4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379B"/>
    <w:rsid w:val="00015990"/>
    <w:rsid w:val="00030111"/>
    <w:rsid w:val="00037010"/>
    <w:rsid w:val="00066D3E"/>
    <w:rsid w:val="00083C37"/>
    <w:rsid w:val="00135DC8"/>
    <w:rsid w:val="001578F5"/>
    <w:rsid w:val="00162200"/>
    <w:rsid w:val="0017439A"/>
    <w:rsid w:val="001B2371"/>
    <w:rsid w:val="001C1EAB"/>
    <w:rsid w:val="00215448"/>
    <w:rsid w:val="00225FDC"/>
    <w:rsid w:val="00245811"/>
    <w:rsid w:val="00252A6A"/>
    <w:rsid w:val="002E1C22"/>
    <w:rsid w:val="003503A2"/>
    <w:rsid w:val="0035199C"/>
    <w:rsid w:val="00376F1F"/>
    <w:rsid w:val="0039026D"/>
    <w:rsid w:val="00394CFF"/>
    <w:rsid w:val="0048476B"/>
    <w:rsid w:val="00485C9D"/>
    <w:rsid w:val="00487926"/>
    <w:rsid w:val="004C53B5"/>
    <w:rsid w:val="004C5B83"/>
    <w:rsid w:val="005223E9"/>
    <w:rsid w:val="00566025"/>
    <w:rsid w:val="00570B94"/>
    <w:rsid w:val="005718BC"/>
    <w:rsid w:val="00583E3B"/>
    <w:rsid w:val="006207BE"/>
    <w:rsid w:val="00676B0A"/>
    <w:rsid w:val="00684C03"/>
    <w:rsid w:val="00690459"/>
    <w:rsid w:val="006C3994"/>
    <w:rsid w:val="006E296E"/>
    <w:rsid w:val="00723E43"/>
    <w:rsid w:val="00762879"/>
    <w:rsid w:val="007C41C2"/>
    <w:rsid w:val="007E3AD7"/>
    <w:rsid w:val="00844CB3"/>
    <w:rsid w:val="0087679C"/>
    <w:rsid w:val="008B1035"/>
    <w:rsid w:val="008C34A5"/>
    <w:rsid w:val="008D1A25"/>
    <w:rsid w:val="00974B47"/>
    <w:rsid w:val="00986007"/>
    <w:rsid w:val="009B2800"/>
    <w:rsid w:val="009F6DD0"/>
    <w:rsid w:val="00AA7599"/>
    <w:rsid w:val="00AD4707"/>
    <w:rsid w:val="00AE693C"/>
    <w:rsid w:val="00B90948"/>
    <w:rsid w:val="00C02B35"/>
    <w:rsid w:val="00C254BC"/>
    <w:rsid w:val="00C51FDB"/>
    <w:rsid w:val="00CF46ED"/>
    <w:rsid w:val="00D268D6"/>
    <w:rsid w:val="00D36C48"/>
    <w:rsid w:val="00D37C50"/>
    <w:rsid w:val="00DD4389"/>
    <w:rsid w:val="00E06CB3"/>
    <w:rsid w:val="00E27986"/>
    <w:rsid w:val="00E3229F"/>
    <w:rsid w:val="00E35DC9"/>
    <w:rsid w:val="00E500BB"/>
    <w:rsid w:val="00EE7A70"/>
    <w:rsid w:val="00EF1DD5"/>
    <w:rsid w:val="00F25F84"/>
    <w:rsid w:val="00F369E5"/>
    <w:rsid w:val="00F439E3"/>
    <w:rsid w:val="00F5408B"/>
    <w:rsid w:val="00F95C2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FF3AA-8948-4BC2-B798-36D9104AC7ED}"/>
</file>

<file path=customXml/itemProps2.xml><?xml version="1.0" encoding="utf-8"?>
<ds:datastoreItem xmlns:ds="http://schemas.openxmlformats.org/officeDocument/2006/customXml" ds:itemID="{BE0AB950-69A1-4C15-9E9C-1621D2B29F4A}"/>
</file>

<file path=customXml/itemProps3.xml><?xml version="1.0" encoding="utf-8"?>
<ds:datastoreItem xmlns:ds="http://schemas.openxmlformats.org/officeDocument/2006/customXml" ds:itemID="{7A90E843-F44B-4325-8D8E-46A71E961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IRWANSYAH MUKHLIS</dc:creator>
  <cp:lastModifiedBy>IRWANSYAH MUKHLIS</cp:lastModifiedBy>
  <cp:revision>2</cp:revision>
  <cp:lastPrinted>2016-11-07T08:33:00Z</cp:lastPrinted>
  <dcterms:created xsi:type="dcterms:W3CDTF">2016-11-07T14:04:00Z</dcterms:created>
  <dcterms:modified xsi:type="dcterms:W3CDTF">2016-11-07T14:04:00Z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